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EE" w:rsidRPr="00F36C6E" w:rsidRDefault="002D6A00" w:rsidP="006E1668">
      <w:pPr>
        <w:shd w:val="clear" w:color="auto" w:fill="D9D9D9" w:themeFill="background1" w:themeFillShade="D9"/>
        <w:jc w:val="center"/>
        <w:rPr>
          <w:rFonts w:cstheme="minorHAnsi"/>
          <w:color w:val="595959" w:themeColor="text1" w:themeTint="A6"/>
          <w:sz w:val="28"/>
          <w:szCs w:val="28"/>
        </w:rPr>
      </w:pPr>
      <w:r w:rsidRPr="00F36C6E">
        <w:rPr>
          <w:rStyle w:val="Strong"/>
          <w:rFonts w:cstheme="minorHAnsi"/>
          <w:color w:val="595959" w:themeColor="text1" w:themeTint="A6"/>
          <w:sz w:val="28"/>
          <w:szCs w:val="28"/>
        </w:rPr>
        <w:t>Universal Laser System</w:t>
      </w:r>
      <w:r w:rsidR="00BD5E8D" w:rsidRPr="00F36C6E">
        <w:rPr>
          <w:rStyle w:val="Strong"/>
          <w:rFonts w:cstheme="minorHAnsi"/>
          <w:color w:val="595959" w:themeColor="text1" w:themeTint="A6"/>
          <w:sz w:val="28"/>
          <w:szCs w:val="28"/>
        </w:rPr>
        <w:t xml:space="preserve"> </w:t>
      </w:r>
      <w:r w:rsidR="00BD5E8D" w:rsidRPr="00F36C6E">
        <w:rPr>
          <w:rFonts w:cstheme="minorHAnsi"/>
          <w:b/>
          <w:color w:val="595959" w:themeColor="text1" w:themeTint="A6"/>
          <w:sz w:val="28"/>
          <w:szCs w:val="28"/>
        </w:rPr>
        <w:t xml:space="preserve">- </w:t>
      </w:r>
      <w:r w:rsidR="00462C93" w:rsidRPr="00F36C6E">
        <w:rPr>
          <w:rFonts w:cstheme="minorHAnsi"/>
          <w:b/>
          <w:color w:val="595959" w:themeColor="text1" w:themeTint="A6"/>
          <w:sz w:val="28"/>
          <w:szCs w:val="28"/>
        </w:rPr>
        <w:t>PLS Series</w:t>
      </w:r>
    </w:p>
    <w:p w:rsidR="002D76EB" w:rsidRDefault="002D76EB" w:rsidP="002D76EB">
      <w:pPr>
        <w:rPr>
          <w:rStyle w:val="Strong"/>
          <w:rFonts w:cstheme="minorHAnsi"/>
          <w:color w:val="002060"/>
          <w:sz w:val="24"/>
          <w:szCs w:val="24"/>
          <w:u w:val="single"/>
        </w:rPr>
      </w:pPr>
    </w:p>
    <w:p w:rsidR="002D76EB" w:rsidRDefault="002D76EB" w:rsidP="002D76EB">
      <w:pPr>
        <w:rPr>
          <w:rStyle w:val="Strong"/>
          <w:rFonts w:cstheme="minorHAnsi"/>
          <w:color w:val="002060"/>
          <w:sz w:val="24"/>
          <w:szCs w:val="24"/>
          <w:u w:val="single"/>
        </w:rPr>
      </w:pPr>
      <w:r w:rsidRPr="00DD02CD">
        <w:rPr>
          <w:rStyle w:val="Strong"/>
          <w:rFonts w:cstheme="minorHAnsi"/>
          <w:color w:val="002060"/>
          <w:sz w:val="24"/>
          <w:szCs w:val="24"/>
          <w:u w:val="single"/>
        </w:rPr>
        <w:t>PROFESSIONAL – PLS SERIES:</w:t>
      </w:r>
    </w:p>
    <w:p w:rsidR="00FB0B59" w:rsidRPr="00DD02CD" w:rsidRDefault="00FB0B59" w:rsidP="002D76EB">
      <w:pPr>
        <w:rPr>
          <w:rStyle w:val="Strong"/>
          <w:rFonts w:cstheme="minorHAnsi"/>
          <w:color w:val="002060"/>
          <w:sz w:val="24"/>
          <w:szCs w:val="24"/>
          <w:u w:val="single"/>
        </w:rPr>
      </w:pPr>
    </w:p>
    <w:p w:rsidR="00BD5E8D" w:rsidRPr="00F36C6E" w:rsidRDefault="00415131" w:rsidP="005B50A5">
      <w:pPr>
        <w:jc w:val="center"/>
        <w:rPr>
          <w:rFonts w:cstheme="minorHAnsi"/>
        </w:rPr>
      </w:pPr>
      <w:r w:rsidRPr="00F36C6E">
        <w:rPr>
          <w:rFonts w:cstheme="minorHAnsi"/>
          <w:noProof/>
        </w:rPr>
        <w:drawing>
          <wp:inline distT="0" distB="0" distL="0" distR="0">
            <wp:extent cx="4486275" cy="2952750"/>
            <wp:effectExtent l="19050" t="0" r="9525" b="0"/>
            <wp:docPr id="1" name="Picture 0" descr="pl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s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0A5" w:rsidRPr="00F36C6E" w:rsidRDefault="00530777" w:rsidP="00810179">
      <w:pPr>
        <w:jc w:val="both"/>
        <w:rPr>
          <w:rFonts w:cstheme="minorHAnsi"/>
          <w:sz w:val="24"/>
          <w:szCs w:val="24"/>
        </w:rPr>
      </w:pPr>
      <w:r w:rsidRPr="00F36C6E">
        <w:rPr>
          <w:rFonts w:cstheme="minorHAnsi"/>
          <w:sz w:val="24"/>
          <w:szCs w:val="24"/>
        </w:rPr>
        <w:t>Universal’s Professional Series of CO2 laser systems provide an unbeatable combination of high power (up to 150 watts using dual lasers), three platform sizes and an advanced, materials-based print driver that delivers consistently excellent cutting and engraving results. The Professional Series is ideal for high speed cutting jobs; deep high-throughput engraving; and fast, permanent marking.</w:t>
      </w:r>
    </w:p>
    <w:p w:rsidR="00C57815" w:rsidRPr="00C57815" w:rsidRDefault="00C57815" w:rsidP="00C5781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36C6E">
        <w:rPr>
          <w:rFonts w:eastAsia="Times New Roman" w:cstheme="minorHAnsi"/>
          <w:b/>
          <w:bCs/>
          <w:sz w:val="24"/>
          <w:szCs w:val="24"/>
        </w:rPr>
        <w:t>System Specifications:</w:t>
      </w:r>
    </w:p>
    <w:tbl>
      <w:tblPr>
        <w:tblW w:w="80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90"/>
        <w:gridCol w:w="2070"/>
        <w:gridCol w:w="270"/>
        <w:gridCol w:w="1800"/>
        <w:gridCol w:w="450"/>
        <w:gridCol w:w="1530"/>
      </w:tblGrid>
      <w:tr w:rsidR="00C57815" w:rsidRPr="00C57815" w:rsidTr="00C57815">
        <w:trPr>
          <w:trHeight w:val="319"/>
        </w:trPr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b/>
                <w:bCs/>
                <w:sz w:val="16"/>
                <w:szCs w:val="16"/>
              </w:rPr>
              <w:t>PLS4.75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b/>
                <w:bCs/>
                <w:sz w:val="16"/>
                <w:szCs w:val="16"/>
              </w:rPr>
              <w:t>PLS6.75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b/>
                <w:bCs/>
                <w:sz w:val="16"/>
                <w:szCs w:val="16"/>
              </w:rPr>
              <w:t>PLS6.150D</w:t>
            </w:r>
          </w:p>
        </w:tc>
      </w:tr>
      <w:tr w:rsidR="00C57815" w:rsidRPr="00C57815" w:rsidTr="00C57815">
        <w:trPr>
          <w:trHeight w:val="31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Work Area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24" x 18" (610 x 457mm)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32" x 18" (813 x 457mm)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32" x 18" (813 x 457mm)</w:t>
            </w:r>
          </w:p>
        </w:tc>
      </w:tr>
      <w:tr w:rsidR="00C57815" w:rsidRPr="00C57815" w:rsidTr="00C57815">
        <w:trPr>
          <w:trHeight w:val="319"/>
        </w:trPr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Maximum Part Size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29" x 23" x 9"   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37" x 23" x 9"   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37" x 23" x 9" </w:t>
            </w:r>
          </w:p>
        </w:tc>
      </w:tr>
      <w:tr w:rsidR="00C57815" w:rsidRPr="00C57815" w:rsidTr="00C57815">
        <w:trPr>
          <w:trHeight w:val="31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(737 x 584 x 229mm)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(940 x 584 x 229mm)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(940 x 584 x 229mm)</w:t>
            </w:r>
          </w:p>
        </w:tc>
      </w:tr>
      <w:tr w:rsidR="00C57815" w:rsidRPr="00C57815" w:rsidTr="00C57815">
        <w:trPr>
          <w:trHeight w:val="319"/>
        </w:trPr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Dimensions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36" x 39" x 36"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44" x 39" x 36"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44" x 39" x 36" </w:t>
            </w:r>
          </w:p>
        </w:tc>
      </w:tr>
      <w:tr w:rsidR="00C57815" w:rsidRPr="00C57815" w:rsidTr="00C57815">
        <w:trPr>
          <w:trHeight w:val="31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(914 x 991 x 914mm)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(1118 x 991 x 914mm)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(1118 x 991 x 914mm)</w:t>
            </w:r>
          </w:p>
        </w:tc>
      </w:tr>
      <w:tr w:rsidR="00C57815" w:rsidRPr="00C57815" w:rsidTr="00C57815">
        <w:trPr>
          <w:trHeight w:val="31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Rotary Capacity</w:t>
            </w:r>
          </w:p>
        </w:tc>
        <w:tc>
          <w:tcPr>
            <w:tcW w:w="61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Max Diameter 8" (203mm)</w:t>
            </w:r>
          </w:p>
        </w:tc>
      </w:tr>
      <w:tr w:rsidR="00C57815" w:rsidRPr="00C57815" w:rsidTr="00C57815">
        <w:trPr>
          <w:trHeight w:val="31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Motorized Z Axis Lifting Capacity</w:t>
            </w:r>
          </w:p>
        </w:tc>
        <w:tc>
          <w:tcPr>
            <w:tcW w:w="61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40 lbs (18 kg)</w:t>
            </w:r>
          </w:p>
        </w:tc>
      </w:tr>
      <w:tr w:rsidR="00C57815" w:rsidRPr="00C57815" w:rsidTr="00C57815">
        <w:trPr>
          <w:trHeight w:val="31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Available Focus Lenses</w:t>
            </w:r>
          </w:p>
        </w:tc>
        <w:tc>
          <w:tcPr>
            <w:tcW w:w="612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1.5" (38mm)        2.0" (51mm) *standard        2.5" (64mm)        4.0" (102mm)</w:t>
            </w:r>
          </w:p>
        </w:tc>
      </w:tr>
      <w:tr w:rsidR="00C57815" w:rsidRPr="00C57815" w:rsidTr="00C57815">
        <w:trPr>
          <w:trHeight w:val="319"/>
        </w:trPr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lastRenderedPageBreak/>
              <w:t> Laser Platform Interface Panel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Keypad and LCD display shows current file name, </w:t>
            </w:r>
          </w:p>
        </w:tc>
      </w:tr>
      <w:tr w:rsidR="00C57815" w:rsidRPr="00C57815" w:rsidTr="00C57815">
        <w:trPr>
          <w:trHeight w:val="31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laser power, engraving speed, PPI and run time</w:t>
            </w:r>
          </w:p>
        </w:tc>
      </w:tr>
      <w:tr w:rsidR="00C57815" w:rsidRPr="00C57815" w:rsidTr="00C57815">
        <w:trPr>
          <w:trHeight w:val="319"/>
        </w:trPr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Operating System Compatibility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Requires a dedicated PC to operate.</w:t>
            </w:r>
          </w:p>
        </w:tc>
      </w:tr>
      <w:tr w:rsidR="00C57815" w:rsidRPr="00C57815" w:rsidTr="00C57815">
        <w:trPr>
          <w:trHeight w:val="31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Compatible with Windows XP/Vista/7 - 32/64 bit.</w:t>
            </w:r>
          </w:p>
        </w:tc>
      </w:tr>
      <w:tr w:rsidR="00C57815" w:rsidRPr="00C57815" w:rsidTr="00C57815">
        <w:trPr>
          <w:trHeight w:val="31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PC Connection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USB 2.0</w:t>
            </w:r>
          </w:p>
        </w:tc>
      </w:tr>
      <w:tr w:rsidR="00C57815" w:rsidRPr="00C57815" w:rsidTr="00C57815">
        <w:trPr>
          <w:trHeight w:val="31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Cabinet Style</w:t>
            </w:r>
          </w:p>
        </w:tc>
        <w:tc>
          <w:tcPr>
            <w:tcW w:w="61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Floor-Standing</w:t>
            </w:r>
          </w:p>
        </w:tc>
      </w:tr>
      <w:tr w:rsidR="00C57815" w:rsidRPr="00C57815" w:rsidTr="00C57815">
        <w:trPr>
          <w:trHeight w:val="31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Optics Protection</w:t>
            </w:r>
          </w:p>
        </w:tc>
        <w:tc>
          <w:tcPr>
            <w:tcW w:w="61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Air Assist Optional</w:t>
            </w:r>
          </w:p>
        </w:tc>
      </w:tr>
      <w:tr w:rsidR="00C57815" w:rsidRPr="00C57815" w:rsidTr="00C57815">
        <w:trPr>
          <w:trHeight w:val="319"/>
        </w:trPr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Laser Options</w:t>
            </w:r>
          </w:p>
        </w:tc>
        <w:tc>
          <w:tcPr>
            <w:tcW w:w="45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10, 25, 30, 40, 50, 60, 75 Watts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10, 25, 30, 40, 50, 60, 75 Watts</w:t>
            </w:r>
          </w:p>
        </w:tc>
      </w:tr>
      <w:tr w:rsidR="00C57815" w:rsidRPr="00C57815" w:rsidTr="00C57815">
        <w:trPr>
          <w:trHeight w:val="31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Equipped for dual lasers</w:t>
            </w:r>
          </w:p>
        </w:tc>
      </w:tr>
      <w:tr w:rsidR="00C57815" w:rsidRPr="00C57815" w:rsidTr="00C57815">
        <w:trPr>
          <w:trHeight w:val="31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Approximate Weight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270 lbs (122kg)</w:t>
            </w:r>
          </w:p>
        </w:tc>
        <w:tc>
          <w:tcPr>
            <w:tcW w:w="22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325 lbs (147kg)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345 lbs (156kg)</w:t>
            </w:r>
          </w:p>
        </w:tc>
      </w:tr>
      <w:tr w:rsidR="00C57815" w:rsidRPr="00C57815" w:rsidTr="00C57815">
        <w:trPr>
          <w:trHeight w:val="31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Power Requirements</w:t>
            </w:r>
          </w:p>
        </w:tc>
        <w:tc>
          <w:tcPr>
            <w:tcW w:w="45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110V/10A; 220V-240V/5A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220V-240V/15A</w:t>
            </w:r>
          </w:p>
        </w:tc>
      </w:tr>
      <w:tr w:rsidR="00C57815" w:rsidRPr="00C57815" w:rsidTr="00C57815">
        <w:trPr>
          <w:trHeight w:val="319"/>
        </w:trPr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Exhaust Connection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One 4" (102 mm) port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Two 4" (102 mm) ports</w:t>
            </w:r>
          </w:p>
        </w:tc>
      </w:tr>
      <w:tr w:rsidR="00C57815" w:rsidRPr="00C57815" w:rsidTr="00C57815">
        <w:trPr>
          <w:trHeight w:val="319"/>
        </w:trPr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250 CFM @ 6" static pressure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500 CFM @ 6" static pressure</w:t>
            </w:r>
          </w:p>
        </w:tc>
      </w:tr>
      <w:tr w:rsidR="00C57815" w:rsidRPr="00C57815" w:rsidTr="00C57815">
        <w:trPr>
          <w:trHeight w:val="31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(425 m³/hr at 1.5 kPa)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7815" w:rsidRPr="00C57815" w:rsidRDefault="00C57815" w:rsidP="00C57815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57815">
              <w:rPr>
                <w:rFonts w:eastAsia="Times New Roman" w:cstheme="minorHAnsi"/>
                <w:sz w:val="16"/>
                <w:szCs w:val="16"/>
              </w:rPr>
              <w:t>(850 m³/hr at 1.5 kPa)</w:t>
            </w:r>
          </w:p>
        </w:tc>
      </w:tr>
    </w:tbl>
    <w:p w:rsidR="00C57815" w:rsidRPr="00F36C6E" w:rsidRDefault="00C57815" w:rsidP="00810179">
      <w:pPr>
        <w:jc w:val="both"/>
        <w:rPr>
          <w:rFonts w:cstheme="minorHAnsi"/>
          <w:sz w:val="24"/>
          <w:szCs w:val="24"/>
        </w:rPr>
      </w:pPr>
    </w:p>
    <w:p w:rsidR="00415131" w:rsidRPr="00F36C6E" w:rsidRDefault="00415131">
      <w:pPr>
        <w:rPr>
          <w:rFonts w:cstheme="minorHAnsi"/>
        </w:rPr>
      </w:pPr>
    </w:p>
    <w:sectPr w:rsidR="00415131" w:rsidRPr="00F36C6E" w:rsidSect="00815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26A98"/>
    <w:rsid w:val="00226A98"/>
    <w:rsid w:val="002D6A00"/>
    <w:rsid w:val="002D76EB"/>
    <w:rsid w:val="00307E3B"/>
    <w:rsid w:val="00415131"/>
    <w:rsid w:val="00462C93"/>
    <w:rsid w:val="00530777"/>
    <w:rsid w:val="005B50A5"/>
    <w:rsid w:val="006E1668"/>
    <w:rsid w:val="00810179"/>
    <w:rsid w:val="00815FEE"/>
    <w:rsid w:val="00A06C6B"/>
    <w:rsid w:val="00A55CFB"/>
    <w:rsid w:val="00AE48E2"/>
    <w:rsid w:val="00BD5E8D"/>
    <w:rsid w:val="00C57815"/>
    <w:rsid w:val="00DD02CD"/>
    <w:rsid w:val="00F36C6E"/>
    <w:rsid w:val="00FB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6A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1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5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WIN7i</dc:creator>
  <cp:lastModifiedBy>WIN7i</cp:lastModifiedBy>
  <cp:revision>47</cp:revision>
  <dcterms:created xsi:type="dcterms:W3CDTF">2016-01-22T10:38:00Z</dcterms:created>
  <dcterms:modified xsi:type="dcterms:W3CDTF">2016-01-22T10:42:00Z</dcterms:modified>
</cp:coreProperties>
</file>